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0A" w:rsidRDefault="00F72D4C">
      <w:pPr>
        <w:rPr>
          <w:b/>
          <w:u w:val="single"/>
        </w:rPr>
      </w:pPr>
      <w:bookmarkStart w:id="0" w:name="_GoBack"/>
      <w:bookmarkEnd w:id="0"/>
      <w:r>
        <w:rPr>
          <w:rFonts w:ascii="Calibri" w:eastAsia="Calibri" w:hAnsi="Calibri" w:cs="Calibri"/>
          <w:b/>
          <w:noProof/>
          <w:sz w:val="26"/>
          <w:szCs w:val="26"/>
        </w:rPr>
        <w:drawing>
          <wp:inline distT="114300" distB="114300" distL="114300" distR="114300">
            <wp:extent cx="623800" cy="106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23800" cy="1068150"/>
                    </a:xfrm>
                    <a:prstGeom prst="rect">
                      <a:avLst/>
                    </a:prstGeom>
                    <a:ln/>
                  </pic:spPr>
                </pic:pic>
              </a:graphicData>
            </a:graphic>
          </wp:inline>
        </w:drawing>
      </w:r>
      <w:r>
        <w:rPr>
          <w:rFonts w:ascii="Calibri" w:eastAsia="Calibri" w:hAnsi="Calibri" w:cs="Calibri"/>
          <w:b/>
          <w:sz w:val="26"/>
          <w:szCs w:val="26"/>
        </w:rPr>
        <w:t xml:space="preserve">                                                                   </w:t>
      </w:r>
      <w:r>
        <w:rPr>
          <w:b/>
          <w:u w:val="single"/>
        </w:rPr>
        <w:t>Safeguarding in the curriculum - Year 5</w:t>
      </w:r>
    </w:p>
    <w:p w:rsidR="0067230A" w:rsidRDefault="0067230A">
      <w:pPr>
        <w:rPr>
          <w:b/>
          <w:u w:val="single"/>
        </w:rPr>
      </w:pPr>
    </w:p>
    <w:p w:rsidR="0067230A" w:rsidRDefault="00F72D4C">
      <w:pPr>
        <w:rPr>
          <w:rFonts w:ascii="Calibri" w:eastAsia="Calibri" w:hAnsi="Calibri" w:cs="Calibri"/>
        </w:rPr>
      </w:pPr>
      <w:r>
        <w:rPr>
          <w:rFonts w:ascii="Calibri" w:eastAsia="Calibri" w:hAnsi="Calibri" w:cs="Calibri"/>
        </w:rPr>
        <w:t>Pupil safeguarding is of primary importance at Stoke Park Primary. The school is committed to supporting and educating children across a range of safeguarding matters, as well as supporting issues specifically related to the local context. We seek opportun</w:t>
      </w:r>
      <w:r>
        <w:rPr>
          <w:rFonts w:ascii="Calibri" w:eastAsia="Calibri" w:hAnsi="Calibri" w:cs="Calibri"/>
        </w:rPr>
        <w:t>ities in the taught curriculum for children to learn about safeguarding. Our PHSE curriculum covers safeguarding themes through each of the strands within the Jigsaw scheme of work. We are sensitive in our teaching and recognise that some more sensitive su</w:t>
      </w:r>
      <w:r>
        <w:rPr>
          <w:rFonts w:ascii="Calibri" w:eastAsia="Calibri" w:hAnsi="Calibri" w:cs="Calibri"/>
        </w:rPr>
        <w:t xml:space="preserve">bjects need to be taught at an age appropriate level, or within a small group or 1:1 level where a more urgent need arises. We teach Relationships and Sex education across the school and support parents in understanding the importance of children learning </w:t>
      </w:r>
      <w:r>
        <w:rPr>
          <w:rFonts w:ascii="Calibri" w:eastAsia="Calibri" w:hAnsi="Calibri" w:cs="Calibri"/>
        </w:rPr>
        <w:t xml:space="preserve">about healthy relationships. We teach online safety in each year group but also respond to any issues that arise through further lessons, assemblies or by using external agencies, </w:t>
      </w:r>
      <w:proofErr w:type="spellStart"/>
      <w:r>
        <w:rPr>
          <w:rFonts w:ascii="Calibri" w:eastAsia="Calibri" w:hAnsi="Calibri" w:cs="Calibri"/>
        </w:rPr>
        <w:t>i.e</w:t>
      </w:r>
      <w:proofErr w:type="spellEnd"/>
      <w:r>
        <w:rPr>
          <w:rFonts w:ascii="Calibri" w:eastAsia="Calibri" w:hAnsi="Calibri" w:cs="Calibri"/>
        </w:rPr>
        <w:t xml:space="preserve"> - the police to run workshops. Our English curriculum uses carefully sel</w:t>
      </w:r>
      <w:r>
        <w:rPr>
          <w:rFonts w:ascii="Calibri" w:eastAsia="Calibri" w:hAnsi="Calibri" w:cs="Calibri"/>
        </w:rPr>
        <w:t>ected texts that promote equality, acceptance and tackle specific moral, social and ethical issues. The texts are mapped out across the year so that teachers are aware of the sensitive content that may arise, whilst also having the opportunity to respond t</w:t>
      </w:r>
      <w:r>
        <w:rPr>
          <w:rFonts w:ascii="Calibri" w:eastAsia="Calibri" w:hAnsi="Calibri" w:cs="Calibri"/>
        </w:rPr>
        <w:t>o events that are relevant to their contexts and cohorts.  Our assemblies across the year are carefully mapped out to ensure that we are proactively teaching the children about key safeguarding topics but we also use assemblies to respond to any issues tha</w:t>
      </w:r>
      <w:r>
        <w:rPr>
          <w:rFonts w:ascii="Calibri" w:eastAsia="Calibri" w:hAnsi="Calibri" w:cs="Calibri"/>
        </w:rPr>
        <w:t xml:space="preserve">t may arise either in school or in the local community. We seek further enrichment opportunities that support our safeguarding curriculum, for example - trip to the </w:t>
      </w:r>
      <w:proofErr w:type="spellStart"/>
      <w:r>
        <w:rPr>
          <w:rFonts w:ascii="Calibri" w:eastAsia="Calibri" w:hAnsi="Calibri" w:cs="Calibri"/>
        </w:rPr>
        <w:t>lifeskills</w:t>
      </w:r>
      <w:proofErr w:type="spellEnd"/>
      <w:r>
        <w:rPr>
          <w:rFonts w:ascii="Calibri" w:eastAsia="Calibri" w:hAnsi="Calibri" w:cs="Calibri"/>
        </w:rPr>
        <w:t xml:space="preserve"> centre for year 6 or forest school sessions in KS1. In the penultimate week of t</w:t>
      </w:r>
      <w:r>
        <w:rPr>
          <w:rFonts w:ascii="Calibri" w:eastAsia="Calibri" w:hAnsi="Calibri" w:cs="Calibri"/>
        </w:rPr>
        <w:t>erm 6, we hold a safeguarding themed week across the school where we invite in lots of external speakers to provide advice and guidance to our pupils on a range of topics relating to safeguarding so they are well equipped with safeguarding knowledge before</w:t>
      </w:r>
      <w:r>
        <w:rPr>
          <w:rFonts w:ascii="Calibri" w:eastAsia="Calibri" w:hAnsi="Calibri" w:cs="Calibri"/>
        </w:rPr>
        <w:t xml:space="preserve"> the long summer break. We also run parent workshops during this week. </w:t>
      </w:r>
    </w:p>
    <w:p w:rsidR="0067230A" w:rsidRDefault="0067230A">
      <w:pPr>
        <w:rPr>
          <w:rFonts w:ascii="Calibri" w:eastAsia="Calibri" w:hAnsi="Calibri" w:cs="Calibri"/>
        </w:rPr>
      </w:pPr>
    </w:p>
    <w:p w:rsidR="0067230A" w:rsidRDefault="00F72D4C">
      <w:pPr>
        <w:rPr>
          <w:rFonts w:ascii="Calibri" w:eastAsia="Calibri" w:hAnsi="Calibri" w:cs="Calibri"/>
        </w:rPr>
      </w:pPr>
      <w:r>
        <w:rPr>
          <w:rFonts w:ascii="Calibri" w:eastAsia="Calibri" w:hAnsi="Calibri" w:cs="Calibri"/>
        </w:rPr>
        <w:t xml:space="preserve">We have an experienced and highly trained pastoral support team who support individual children and groups of children where safeguarding needs or concerns are individual or specific </w:t>
      </w:r>
      <w:r>
        <w:rPr>
          <w:rFonts w:ascii="Calibri" w:eastAsia="Calibri" w:hAnsi="Calibri" w:cs="Calibri"/>
        </w:rPr>
        <w:t>to that child/group. We use ELSA sessions, play therapy, external services such as NSPCC or the police and various other wellbeing interventions. These are carefully monitored and external support is accessed where appropriate.</w:t>
      </w:r>
    </w:p>
    <w:p w:rsidR="0067230A" w:rsidRDefault="0067230A">
      <w:pPr>
        <w:rPr>
          <w:rFonts w:ascii="Calibri" w:eastAsia="Calibri" w:hAnsi="Calibri" w:cs="Calibri"/>
        </w:rPr>
      </w:pPr>
    </w:p>
    <w:p w:rsidR="0067230A" w:rsidRDefault="00F72D4C">
      <w:pPr>
        <w:rPr>
          <w:rFonts w:ascii="Calibri" w:eastAsia="Calibri" w:hAnsi="Calibri" w:cs="Calibri"/>
          <w:sz w:val="24"/>
          <w:szCs w:val="24"/>
        </w:rPr>
      </w:pPr>
      <w:r>
        <w:rPr>
          <w:rFonts w:ascii="Calibri" w:eastAsia="Calibri" w:hAnsi="Calibri" w:cs="Calibri"/>
        </w:rPr>
        <w:t>We plan to constantly chall</w:t>
      </w:r>
      <w:r>
        <w:rPr>
          <w:rFonts w:ascii="Calibri" w:eastAsia="Calibri" w:hAnsi="Calibri" w:cs="Calibri"/>
        </w:rPr>
        <w:t>enge children to think deeply about safeguarding matters and their own personal physical and mental wellbeing. We have developed an open and safe learning environment in which pupils express their views and seek help. The school displays posters around the</w:t>
      </w:r>
      <w:r>
        <w:rPr>
          <w:rFonts w:ascii="Calibri" w:eastAsia="Calibri" w:hAnsi="Calibri" w:cs="Calibri"/>
        </w:rPr>
        <w:t xml:space="preserve"> corridor highlighting who the children can talk to if they are worried and provide opportunities for pupils to express their views via pupil surveys and school council. All staff have an open door policy where children are encouraged to talk. Staff commun</w:t>
      </w:r>
      <w:r>
        <w:rPr>
          <w:rFonts w:ascii="Calibri" w:eastAsia="Calibri" w:hAnsi="Calibri" w:cs="Calibri"/>
        </w:rPr>
        <w:t>icate with children using a calm and measured tone at all times and use respectful and positive language. Staff are encouraged at all times to take a non-judgemental, curious and empathetic attitude towards pupils’ behaviour.</w:t>
      </w:r>
    </w:p>
    <w:p w:rsidR="0067230A" w:rsidRDefault="0067230A">
      <w:pPr>
        <w:rPr>
          <w:b/>
          <w:u w:val="single"/>
        </w:rPr>
      </w:pPr>
    </w:p>
    <w:p w:rsidR="0067230A" w:rsidRDefault="0067230A"/>
    <w:p w:rsidR="0067230A" w:rsidRDefault="0067230A"/>
    <w:tbl>
      <w:tblPr>
        <w:tblStyle w:val="a"/>
        <w:tblW w:w="16035"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1"/>
        <w:gridCol w:w="2308"/>
        <w:gridCol w:w="2308"/>
        <w:gridCol w:w="2307"/>
        <w:gridCol w:w="2307"/>
        <w:gridCol w:w="2307"/>
        <w:gridCol w:w="2307"/>
      </w:tblGrid>
      <w:tr w:rsidR="0067230A">
        <w:tc>
          <w:tcPr>
            <w:tcW w:w="2190" w:type="dxa"/>
            <w:shd w:val="clear" w:color="auto" w:fill="auto"/>
            <w:tcMar>
              <w:top w:w="100" w:type="dxa"/>
              <w:left w:w="100" w:type="dxa"/>
              <w:bottom w:w="100" w:type="dxa"/>
              <w:right w:w="100" w:type="dxa"/>
            </w:tcMar>
          </w:tcPr>
          <w:p w:rsidR="0067230A" w:rsidRDefault="0067230A">
            <w:pPr>
              <w:widowControl w:val="0"/>
              <w:pBdr>
                <w:top w:val="nil"/>
                <w:left w:val="nil"/>
                <w:bottom w:val="nil"/>
                <w:right w:val="nil"/>
                <w:between w:val="nil"/>
              </w:pBdr>
              <w:spacing w:line="240" w:lineRule="auto"/>
              <w:rPr>
                <w:rFonts w:ascii="Calibri" w:eastAsia="Calibri" w:hAnsi="Calibri" w:cs="Calibri"/>
                <w:b/>
              </w:rPr>
            </w:pP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1</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2</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3</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w:t>
            </w:r>
            <w:r>
              <w:rPr>
                <w:rFonts w:ascii="Calibri" w:eastAsia="Calibri" w:hAnsi="Calibri" w:cs="Calibri"/>
                <w:b/>
              </w:rPr>
              <w:t>4</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Term 5</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Term 6 </w:t>
            </w:r>
          </w:p>
        </w:tc>
      </w:tr>
      <w:tr w:rsidR="0067230A">
        <w:tc>
          <w:tcPr>
            <w:tcW w:w="2190"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PSHE curriculum </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Being me</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Planning the forthcoming year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Being a citizen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Rights and responsibilities</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Rewards and consequences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How behaviour affects groups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Democracy, having a voice, participating</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Celebrating differences</w:t>
            </w:r>
          </w:p>
          <w:p w:rsidR="0067230A" w:rsidRDefault="0067230A">
            <w:pPr>
              <w:widowControl w:val="0"/>
              <w:pBdr>
                <w:top w:val="nil"/>
                <w:left w:val="nil"/>
                <w:bottom w:val="nil"/>
                <w:right w:val="nil"/>
                <w:between w:val="nil"/>
              </w:pBdr>
              <w:spacing w:line="240" w:lineRule="auto"/>
              <w:rPr>
                <w:rFonts w:ascii="Calibri" w:eastAsia="Calibri" w:hAnsi="Calibri" w:cs="Calibri"/>
                <w:b/>
                <w:u w:val="single"/>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Cultural differences and how they can cause conflict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Racism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Rumours and name-calling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Types of bullying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Material wealth and happiness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Enjoying and respecting other cultures</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Dreams and Goals</w:t>
            </w:r>
          </w:p>
          <w:p w:rsidR="0067230A" w:rsidRDefault="0067230A">
            <w:pPr>
              <w:widowControl w:val="0"/>
              <w:pBdr>
                <w:top w:val="nil"/>
                <w:left w:val="nil"/>
                <w:bottom w:val="nil"/>
                <w:right w:val="nil"/>
                <w:between w:val="nil"/>
              </w:pBdr>
              <w:spacing w:line="240" w:lineRule="auto"/>
              <w:rPr>
                <w:rFonts w:ascii="Calibri" w:eastAsia="Calibri" w:hAnsi="Calibri" w:cs="Calibri"/>
                <w:b/>
                <w:u w:val="single"/>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Future dreams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The importance of money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Jobs and careers</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Dream job and how to get there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Goals in different cultures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Supporting others (charity)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Motivation</w:t>
            </w:r>
          </w:p>
          <w:p w:rsidR="0067230A" w:rsidRDefault="0067230A">
            <w:pPr>
              <w:widowControl w:val="0"/>
              <w:pBdr>
                <w:top w:val="nil"/>
                <w:left w:val="nil"/>
                <w:bottom w:val="nil"/>
                <w:right w:val="nil"/>
                <w:between w:val="nil"/>
              </w:pBdr>
              <w:spacing w:line="240" w:lineRule="auto"/>
              <w:rPr>
                <w:rFonts w:ascii="Calibri" w:eastAsia="Calibri" w:hAnsi="Calibri" w:cs="Calibri"/>
                <w:b/>
                <w:u w:val="single"/>
              </w:rPr>
            </w:pPr>
          </w:p>
          <w:p w:rsidR="0067230A" w:rsidRDefault="0067230A">
            <w:pPr>
              <w:widowControl w:val="0"/>
              <w:pBdr>
                <w:top w:val="nil"/>
                <w:left w:val="nil"/>
                <w:bottom w:val="nil"/>
                <w:right w:val="nil"/>
                <w:between w:val="nil"/>
              </w:pBdr>
              <w:spacing w:line="240" w:lineRule="auto"/>
              <w:rPr>
                <w:rFonts w:ascii="Calibri" w:eastAsia="Calibri" w:hAnsi="Calibri" w:cs="Calibri"/>
                <w:b/>
                <w:u w:val="single"/>
              </w:rPr>
            </w:pPr>
          </w:p>
          <w:p w:rsidR="0067230A" w:rsidRDefault="00F72D4C">
            <w:pPr>
              <w:widowControl w:val="0"/>
              <w:spacing w:line="240" w:lineRule="auto"/>
              <w:rPr>
                <w:rFonts w:ascii="Calibri" w:eastAsia="Calibri" w:hAnsi="Calibri" w:cs="Calibri"/>
                <w:b/>
                <w:u w:val="single"/>
              </w:rPr>
            </w:pPr>
            <w:r>
              <w:rPr>
                <w:rFonts w:ascii="Calibri" w:eastAsia="Calibri" w:hAnsi="Calibri" w:cs="Calibri"/>
                <w:b/>
                <w:u w:val="single"/>
              </w:rPr>
              <w:t>Additional lessons</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Different families, same love lesson</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Healthy Me</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Smoking, including vaping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Alcohol </w:t>
            </w:r>
            <w:proofErr w:type="spellStart"/>
            <w:r>
              <w:rPr>
                <w:rFonts w:ascii="Calibri" w:eastAsia="Calibri" w:hAnsi="Calibri" w:cs="Calibri"/>
              </w:rPr>
              <w:t>Alcohol</w:t>
            </w:r>
            <w:proofErr w:type="spellEnd"/>
            <w:r>
              <w:rPr>
                <w:rFonts w:ascii="Calibri" w:eastAsia="Calibri" w:hAnsi="Calibri" w:cs="Calibri"/>
              </w:rPr>
              <w:t xml:space="preserve"> and anti-social behaviour</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Emergency aid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Body image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Relationships with food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Healthy choices</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Motivation and behaviour</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67230A">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Relationships</w:t>
            </w:r>
          </w:p>
          <w:p w:rsidR="0067230A" w:rsidRDefault="0067230A">
            <w:pPr>
              <w:widowControl w:val="0"/>
              <w:pBdr>
                <w:top w:val="nil"/>
                <w:left w:val="nil"/>
                <w:bottom w:val="nil"/>
                <w:right w:val="nil"/>
                <w:between w:val="nil"/>
              </w:pBdr>
              <w:spacing w:line="240" w:lineRule="auto"/>
              <w:rPr>
                <w:rFonts w:ascii="Calibri" w:eastAsia="Calibri" w:hAnsi="Calibri" w:cs="Calibri"/>
                <w:b/>
                <w:u w:val="single"/>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Self-recognition and self-worth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Building self-esteem</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Safer online communities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Rights and responsibilities online</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Online gaming and gambling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Reducing screen time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Dangers of online grooming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SMARRT internet safety rules</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b/>
                <w:u w:val="single"/>
              </w:rPr>
              <w:t>Additional lessons</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Speak out, stay safe lesson</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Consent </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u w:val="single"/>
              </w:rPr>
              <w:t>Changing me</w:t>
            </w:r>
            <w:r>
              <w:rPr>
                <w:rFonts w:ascii="Calibri" w:eastAsia="Calibri" w:hAnsi="Calibri" w:cs="Calibri"/>
              </w:rPr>
              <w:t xml:space="preserve">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Self- and body image</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Influence of online and media on body image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Puberty for girls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Puberty for boys</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Conception (including IVF)</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Growing responsibility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Coping with change</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Preparing for transition</w:t>
            </w:r>
          </w:p>
        </w:tc>
      </w:tr>
      <w:tr w:rsidR="0067230A">
        <w:tc>
          <w:tcPr>
            <w:tcW w:w="2190"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Computing curriculum</w:t>
            </w:r>
          </w:p>
        </w:tc>
        <w:tc>
          <w:tcPr>
            <w:tcW w:w="2307" w:type="dxa"/>
            <w:shd w:val="clear" w:color="auto" w:fill="FFFFFF"/>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t>Online Safety Unit</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spacing w:line="240" w:lineRule="auto"/>
              <w:rPr>
                <w:rFonts w:ascii="Calibri" w:eastAsia="Calibri" w:hAnsi="Calibri" w:cs="Calibri"/>
              </w:rPr>
            </w:pPr>
            <w:r>
              <w:rPr>
                <w:rFonts w:ascii="Calibri" w:eastAsia="Calibri" w:hAnsi="Calibri" w:cs="Calibri"/>
              </w:rPr>
              <w:lastRenderedPageBreak/>
              <w:t>Understand that passwords need to be strong and that apps require some form of passwords.</w:t>
            </w:r>
          </w:p>
          <w:p w:rsidR="0067230A" w:rsidRDefault="0067230A">
            <w:pPr>
              <w:spacing w:line="240" w:lineRule="auto"/>
              <w:rPr>
                <w:rFonts w:ascii="Calibri" w:eastAsia="Calibri" w:hAnsi="Calibri" w:cs="Calibri"/>
              </w:rPr>
            </w:pPr>
          </w:p>
          <w:p w:rsidR="0067230A" w:rsidRDefault="00F72D4C">
            <w:pPr>
              <w:spacing w:line="240" w:lineRule="auto"/>
              <w:rPr>
                <w:rFonts w:ascii="Calibri" w:eastAsia="Calibri" w:hAnsi="Calibri" w:cs="Calibri"/>
              </w:rPr>
            </w:pPr>
            <w:r>
              <w:rPr>
                <w:rFonts w:ascii="Calibri" w:eastAsia="Calibri" w:hAnsi="Calibri" w:cs="Calibri"/>
              </w:rPr>
              <w:t>Recognise a couple of the different types of online communication and know who to go to if they need help with any communication matters online.</w:t>
            </w:r>
          </w:p>
          <w:p w:rsidR="0067230A" w:rsidRDefault="0067230A">
            <w:pPr>
              <w:spacing w:line="240" w:lineRule="auto"/>
              <w:rPr>
                <w:rFonts w:ascii="Calibri" w:eastAsia="Calibri" w:hAnsi="Calibri" w:cs="Calibri"/>
              </w:rPr>
            </w:pPr>
          </w:p>
          <w:p w:rsidR="0067230A" w:rsidRDefault="00F72D4C">
            <w:pPr>
              <w:spacing w:line="240" w:lineRule="auto"/>
              <w:rPr>
                <w:rFonts w:ascii="Calibri" w:eastAsia="Calibri" w:hAnsi="Calibri" w:cs="Calibri"/>
              </w:rPr>
            </w:pPr>
            <w:r>
              <w:rPr>
                <w:rFonts w:ascii="Calibri" w:eastAsia="Calibri" w:hAnsi="Calibri" w:cs="Calibri"/>
              </w:rPr>
              <w:t>Search for simple i</w:t>
            </w:r>
            <w:r>
              <w:rPr>
                <w:rFonts w:ascii="Calibri" w:eastAsia="Calibri" w:hAnsi="Calibri" w:cs="Calibri"/>
              </w:rPr>
              <w:t>nformation about a person, such as their birthday or key life moments.</w:t>
            </w:r>
          </w:p>
          <w:p w:rsidR="0067230A" w:rsidRDefault="0067230A">
            <w:pPr>
              <w:spacing w:line="240" w:lineRule="auto"/>
              <w:rPr>
                <w:rFonts w:ascii="Calibri" w:eastAsia="Calibri" w:hAnsi="Calibri" w:cs="Calibri"/>
              </w:rPr>
            </w:pPr>
          </w:p>
          <w:p w:rsidR="0067230A" w:rsidRDefault="00F72D4C">
            <w:pPr>
              <w:spacing w:line="240" w:lineRule="auto"/>
              <w:rPr>
                <w:rFonts w:ascii="Calibri" w:eastAsia="Calibri" w:hAnsi="Calibri" w:cs="Calibri"/>
              </w:rPr>
            </w:pPr>
            <w:r>
              <w:rPr>
                <w:rFonts w:ascii="Calibri" w:eastAsia="Calibri" w:hAnsi="Calibri" w:cs="Calibri"/>
              </w:rPr>
              <w:t>Know what bullying is and that it can occur both online and in the real world.</w:t>
            </w:r>
          </w:p>
          <w:p w:rsidR="0067230A" w:rsidRDefault="0067230A">
            <w:pPr>
              <w:spacing w:line="240" w:lineRule="auto"/>
              <w:rPr>
                <w:rFonts w:ascii="Calibri" w:eastAsia="Calibri" w:hAnsi="Calibri" w:cs="Calibri"/>
              </w:rPr>
            </w:pPr>
          </w:p>
          <w:p w:rsidR="0067230A" w:rsidRDefault="00F72D4C">
            <w:pPr>
              <w:spacing w:line="240" w:lineRule="auto"/>
              <w:rPr>
                <w:rFonts w:ascii="Calibri" w:eastAsia="Calibri" w:hAnsi="Calibri" w:cs="Calibri"/>
              </w:rPr>
            </w:pPr>
            <w:r>
              <w:rPr>
                <w:rFonts w:ascii="Calibri" w:eastAsia="Calibri" w:hAnsi="Calibri" w:cs="Calibri"/>
              </w:rPr>
              <w:t>Recognise when health and wellbeing are being affected in either a positive or negative way through online use.</w:t>
            </w:r>
          </w:p>
          <w:p w:rsidR="0067230A" w:rsidRDefault="0067230A">
            <w:pPr>
              <w:spacing w:line="240" w:lineRule="auto"/>
              <w:rPr>
                <w:rFonts w:ascii="Calibri" w:eastAsia="Calibri" w:hAnsi="Calibri" w:cs="Calibri"/>
              </w:rPr>
            </w:pPr>
          </w:p>
          <w:p w:rsidR="0067230A" w:rsidRDefault="00F72D4C">
            <w:pPr>
              <w:spacing w:line="240" w:lineRule="auto"/>
              <w:rPr>
                <w:rFonts w:ascii="Calibri" w:eastAsia="Calibri" w:hAnsi="Calibri" w:cs="Calibri"/>
              </w:rPr>
            </w:pPr>
            <w:r>
              <w:rPr>
                <w:rFonts w:ascii="Calibri" w:eastAsia="Calibri" w:hAnsi="Calibri" w:cs="Calibri"/>
              </w:rPr>
              <w:t>Offer a couple of advice tips to combat the negative effects of online use.</w:t>
            </w:r>
          </w:p>
          <w:p w:rsidR="0067230A" w:rsidRDefault="0067230A">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FFFFFF"/>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Revisit online safety - focus on class specific </w:t>
            </w:r>
            <w:r>
              <w:rPr>
                <w:rFonts w:ascii="Calibri" w:eastAsia="Calibri" w:hAnsi="Calibri" w:cs="Calibri"/>
              </w:rPr>
              <w:lastRenderedPageBreak/>
              <w:t xml:space="preserve">issues/concerns </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u w:val="single"/>
              </w:rPr>
            </w:pPr>
            <w:r>
              <w:rPr>
                <w:rFonts w:ascii="Calibri" w:eastAsia="Calibri" w:hAnsi="Calibri" w:cs="Calibri"/>
                <w:b/>
                <w:u w:val="single"/>
              </w:rPr>
              <w:lastRenderedPageBreak/>
              <w:t>S</w:t>
            </w:r>
            <w:r>
              <w:rPr>
                <w:rFonts w:ascii="Calibri" w:eastAsia="Calibri" w:hAnsi="Calibri" w:cs="Calibri"/>
                <w:b/>
                <w:u w:val="single"/>
              </w:rPr>
              <w:t xml:space="preserve">afer Internet day </w:t>
            </w:r>
          </w:p>
          <w:p w:rsidR="0067230A" w:rsidRDefault="0067230A">
            <w:pPr>
              <w:widowControl w:val="0"/>
              <w:pBdr>
                <w:top w:val="nil"/>
                <w:left w:val="nil"/>
                <w:bottom w:val="nil"/>
                <w:right w:val="nil"/>
                <w:between w:val="nil"/>
              </w:pBdr>
              <w:spacing w:line="240" w:lineRule="auto"/>
              <w:rPr>
                <w:rFonts w:ascii="Calibri" w:eastAsia="Calibri" w:hAnsi="Calibri" w:cs="Calibri"/>
              </w:rPr>
            </w:pPr>
          </w:p>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Drop down day using online safety hub to plan sessions </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Revisit online safety - focus on class specific </w:t>
            </w:r>
            <w:r>
              <w:rPr>
                <w:rFonts w:ascii="Calibri" w:eastAsia="Calibri" w:hAnsi="Calibri" w:cs="Calibri"/>
              </w:rPr>
              <w:lastRenderedPageBreak/>
              <w:t xml:space="preserve">issues/concerns  </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lastRenderedPageBreak/>
              <w:t>Revisitfocus</w:t>
            </w:r>
            <w:proofErr w:type="spellEnd"/>
            <w:r>
              <w:rPr>
                <w:rFonts w:ascii="Calibri" w:eastAsia="Calibri" w:hAnsi="Calibri" w:cs="Calibri"/>
              </w:rPr>
              <w:t xml:space="preserve"> on class specific </w:t>
            </w:r>
            <w:r>
              <w:rPr>
                <w:rFonts w:ascii="Calibri" w:eastAsia="Calibri" w:hAnsi="Calibri" w:cs="Calibri"/>
              </w:rPr>
              <w:lastRenderedPageBreak/>
              <w:t xml:space="preserve">issues/concerns  online safety - </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lastRenderedPageBreak/>
              <w:t xml:space="preserve">Revisit online safety focus on class specific </w:t>
            </w:r>
            <w:r>
              <w:rPr>
                <w:rFonts w:ascii="Calibri" w:eastAsia="Calibri" w:hAnsi="Calibri" w:cs="Calibri"/>
              </w:rPr>
              <w:lastRenderedPageBreak/>
              <w:t>iss</w:t>
            </w:r>
            <w:r>
              <w:rPr>
                <w:rFonts w:ascii="Calibri" w:eastAsia="Calibri" w:hAnsi="Calibri" w:cs="Calibri"/>
              </w:rPr>
              <w:t xml:space="preserve">ues/concerns </w:t>
            </w:r>
          </w:p>
        </w:tc>
      </w:tr>
      <w:tr w:rsidR="0067230A">
        <w:tc>
          <w:tcPr>
            <w:tcW w:w="2190"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 xml:space="preserve">Science curriculum </w:t>
            </w:r>
          </w:p>
        </w:tc>
        <w:tc>
          <w:tcPr>
            <w:tcW w:w="2307" w:type="dxa"/>
            <w:shd w:val="clear" w:color="auto" w:fill="auto"/>
            <w:tcMar>
              <w:top w:w="100" w:type="dxa"/>
              <w:left w:w="100" w:type="dxa"/>
              <w:bottom w:w="100" w:type="dxa"/>
              <w:right w:w="100" w:type="dxa"/>
            </w:tcMar>
          </w:tcPr>
          <w:p w:rsidR="0067230A" w:rsidRDefault="0067230A">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spacing w:line="240" w:lineRule="auto"/>
              <w:rPr>
                <w:rFonts w:ascii="Calibri" w:eastAsia="Calibri" w:hAnsi="Calibri" w:cs="Calibri"/>
                <w:b/>
                <w:u w:val="single"/>
              </w:rPr>
            </w:pPr>
            <w:r>
              <w:rPr>
                <w:rFonts w:ascii="Calibri" w:eastAsia="Calibri" w:hAnsi="Calibri" w:cs="Calibri"/>
                <w:b/>
                <w:u w:val="single"/>
              </w:rPr>
              <w:t xml:space="preserve">Animals, including humans </w:t>
            </w:r>
          </w:p>
          <w:p w:rsidR="0067230A" w:rsidRDefault="0067230A">
            <w:pPr>
              <w:spacing w:line="240" w:lineRule="auto"/>
              <w:rPr>
                <w:rFonts w:ascii="Calibri" w:eastAsia="Calibri" w:hAnsi="Calibri" w:cs="Calibri"/>
              </w:rPr>
            </w:pPr>
          </w:p>
          <w:p w:rsidR="0067230A" w:rsidRDefault="00F72D4C">
            <w:pPr>
              <w:spacing w:line="240" w:lineRule="auto"/>
              <w:rPr>
                <w:rFonts w:ascii="Calibri" w:eastAsia="Calibri" w:hAnsi="Calibri" w:cs="Calibri"/>
                <w:color w:val="222222"/>
              </w:rPr>
            </w:pPr>
            <w:r>
              <w:rPr>
                <w:rFonts w:ascii="Calibri" w:eastAsia="Calibri" w:hAnsi="Calibri" w:cs="Calibri"/>
              </w:rPr>
              <w:t>Describe the changes as humans develop to old age</w:t>
            </w:r>
          </w:p>
          <w:p w:rsidR="0067230A" w:rsidRDefault="0067230A">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67230A">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67230A">
            <w:pPr>
              <w:widowControl w:val="0"/>
              <w:pBdr>
                <w:top w:val="nil"/>
                <w:left w:val="nil"/>
                <w:bottom w:val="nil"/>
                <w:right w:val="nil"/>
                <w:between w:val="nil"/>
              </w:pBdr>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spacing w:after="120" w:line="240" w:lineRule="auto"/>
              <w:rPr>
                <w:rFonts w:ascii="Calibri" w:eastAsia="Calibri" w:hAnsi="Calibri" w:cs="Calibri"/>
                <w:b/>
                <w:color w:val="222222"/>
                <w:u w:val="single"/>
              </w:rPr>
            </w:pPr>
            <w:r>
              <w:rPr>
                <w:rFonts w:ascii="Calibri" w:eastAsia="Calibri" w:hAnsi="Calibri" w:cs="Calibri"/>
                <w:b/>
                <w:color w:val="222222"/>
                <w:u w:val="single"/>
              </w:rPr>
              <w:t>Living things and their habitats</w:t>
            </w:r>
          </w:p>
          <w:p w:rsidR="0067230A" w:rsidRDefault="00F72D4C">
            <w:pPr>
              <w:widowControl w:val="0"/>
              <w:spacing w:before="200" w:after="120" w:line="240" w:lineRule="auto"/>
              <w:rPr>
                <w:rFonts w:ascii="Calibri" w:eastAsia="Calibri" w:hAnsi="Calibri" w:cs="Calibri"/>
                <w:color w:val="222222"/>
              </w:rPr>
            </w:pPr>
            <w:r>
              <w:rPr>
                <w:rFonts w:ascii="Calibri" w:eastAsia="Calibri" w:hAnsi="Calibri" w:cs="Calibri"/>
                <w:color w:val="222222"/>
              </w:rPr>
              <w:t>Describe the life process of reproduction in some plants and animals</w:t>
            </w:r>
          </w:p>
          <w:p w:rsidR="0067230A" w:rsidRDefault="0067230A">
            <w:pPr>
              <w:widowControl w:val="0"/>
              <w:spacing w:line="240" w:lineRule="auto"/>
              <w:rPr>
                <w:rFonts w:ascii="Calibri" w:eastAsia="Calibri" w:hAnsi="Calibri" w:cs="Calibri"/>
              </w:rPr>
            </w:pPr>
          </w:p>
        </w:tc>
      </w:tr>
      <w:tr w:rsidR="0067230A">
        <w:tc>
          <w:tcPr>
            <w:tcW w:w="2190"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Themed days/weeks</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World Mental health Day</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Anti bullying</w:t>
            </w:r>
            <w:proofErr w:type="spellEnd"/>
            <w:r>
              <w:rPr>
                <w:rFonts w:ascii="Calibri" w:eastAsia="Calibri" w:hAnsi="Calibri" w:cs="Calibri"/>
              </w:rPr>
              <w:t xml:space="preserve"> week</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Road Safety week</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Black History Month </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Children’s Mental Health Week</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Safer Internet Day</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Neuro diversity month </w:t>
            </w:r>
          </w:p>
        </w:tc>
        <w:tc>
          <w:tcPr>
            <w:tcW w:w="230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Pride Month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Child Safety week</w:t>
            </w:r>
          </w:p>
        </w:tc>
      </w:tr>
      <w:tr w:rsidR="0067230A">
        <w:tc>
          <w:tcPr>
            <w:tcW w:w="2190"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Assembly focus</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Introduction to safeguarding</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Behaviour and feelings</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Racism  </w:t>
            </w:r>
          </w:p>
          <w:p w:rsidR="0067230A" w:rsidRDefault="0067230A">
            <w:pPr>
              <w:widowControl w:val="0"/>
              <w:spacing w:line="240" w:lineRule="auto"/>
              <w:rPr>
                <w:rFonts w:ascii="Calibri" w:eastAsia="Calibri" w:hAnsi="Calibri" w:cs="Calibri"/>
              </w:rPr>
            </w:pPr>
          </w:p>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Staying safe in school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Anti-bullying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Road safety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Firework safety </w:t>
            </w:r>
          </w:p>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Staying safe in the community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Tackling homophobia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Online safety</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Keeping our bodies healthy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Water safety - seaside focus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Neurodiveristy</w:t>
            </w:r>
            <w:proofErr w:type="spellEnd"/>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Racism </w:t>
            </w: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Railway safety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Stranger danger </w:t>
            </w:r>
          </w:p>
          <w:p w:rsidR="0067230A" w:rsidRDefault="0067230A">
            <w:pPr>
              <w:widowControl w:val="0"/>
              <w:spacing w:line="240" w:lineRule="auto"/>
              <w:rPr>
                <w:rFonts w:ascii="Calibri" w:eastAsia="Calibri" w:hAnsi="Calibri" w:cs="Calibri"/>
              </w:rPr>
            </w:pPr>
          </w:p>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Child Safety week</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NSPCC childhood day</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Sun safety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Safeguarding week </w:t>
            </w:r>
          </w:p>
        </w:tc>
      </w:tr>
      <w:tr w:rsidR="0067230A">
        <w:tc>
          <w:tcPr>
            <w:tcW w:w="2190"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Trips/visitors/Enrichment </w:t>
            </w:r>
          </w:p>
        </w:tc>
        <w:tc>
          <w:tcPr>
            <w:tcW w:w="2307" w:type="dxa"/>
            <w:shd w:val="clear" w:color="auto" w:fill="auto"/>
            <w:tcMar>
              <w:top w:w="100" w:type="dxa"/>
              <w:left w:w="100" w:type="dxa"/>
              <w:bottom w:w="100" w:type="dxa"/>
              <w:right w:w="100" w:type="dxa"/>
            </w:tcMar>
          </w:tcPr>
          <w:p w:rsidR="0067230A" w:rsidRDefault="00F72D4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Police - hate crime workshop </w:t>
            </w:r>
          </w:p>
        </w:tc>
        <w:tc>
          <w:tcPr>
            <w:tcW w:w="230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30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Dogs Trust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RNLI</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 xml:space="preserve">Police - online safety </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Young carers</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Life bus</w:t>
            </w:r>
          </w:p>
        </w:tc>
      </w:tr>
    </w:tbl>
    <w:p w:rsidR="0067230A" w:rsidRDefault="0067230A"/>
    <w:p w:rsidR="0067230A" w:rsidRDefault="0067230A"/>
    <w:p w:rsidR="0067230A" w:rsidRDefault="0067230A"/>
    <w:p w:rsidR="0067230A" w:rsidRDefault="0067230A"/>
    <w:p w:rsidR="0067230A" w:rsidRDefault="00F72D4C">
      <w:pPr>
        <w:rPr>
          <w:rFonts w:ascii="Calibri" w:eastAsia="Calibri" w:hAnsi="Calibri" w:cs="Calibri"/>
          <w:b/>
          <w:sz w:val="26"/>
          <w:szCs w:val="26"/>
          <w:u w:val="single"/>
        </w:rPr>
      </w:pPr>
      <w:r>
        <w:rPr>
          <w:rFonts w:ascii="Calibri" w:eastAsia="Calibri" w:hAnsi="Calibri" w:cs="Calibri"/>
          <w:b/>
          <w:sz w:val="26"/>
          <w:szCs w:val="26"/>
          <w:u w:val="single"/>
        </w:rPr>
        <w:t>Safeguarding Week</w:t>
      </w:r>
    </w:p>
    <w:p w:rsidR="0067230A" w:rsidRDefault="0067230A">
      <w:pPr>
        <w:rPr>
          <w:rFonts w:ascii="Calibri" w:eastAsia="Calibri" w:hAnsi="Calibri" w:cs="Calibri"/>
          <w:b/>
        </w:rPr>
      </w:pPr>
    </w:p>
    <w:p w:rsidR="0067230A" w:rsidRDefault="00F72D4C">
      <w:pPr>
        <w:rPr>
          <w:sz w:val="26"/>
          <w:szCs w:val="26"/>
        </w:rPr>
      </w:pPr>
      <w:r>
        <w:rPr>
          <w:rFonts w:ascii="Calibri" w:eastAsia="Calibri" w:hAnsi="Calibri" w:cs="Calibri"/>
          <w:sz w:val="26"/>
          <w:szCs w:val="26"/>
        </w:rPr>
        <w:t>In Term 6 we hold a safeguarding themed week for pupils in all year groups. Below you will find an example timetable for that week.</w:t>
      </w:r>
      <w:r>
        <w:rPr>
          <w:sz w:val="26"/>
          <w:szCs w:val="26"/>
        </w:rPr>
        <w:t xml:space="preserve"> </w:t>
      </w:r>
    </w:p>
    <w:p w:rsidR="0067230A" w:rsidRDefault="0067230A"/>
    <w:p w:rsidR="0067230A" w:rsidRDefault="0067230A"/>
    <w:tbl>
      <w:tblPr>
        <w:tblStyle w:val="a0"/>
        <w:tblW w:w="15225"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7"/>
        <w:gridCol w:w="2537"/>
        <w:gridCol w:w="2537"/>
        <w:gridCol w:w="2538"/>
        <w:gridCol w:w="2538"/>
        <w:gridCol w:w="2538"/>
      </w:tblGrid>
      <w:tr w:rsidR="0067230A">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Monday</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Tuesday</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Wednesday</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Thursday</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 xml:space="preserve">Friday </w:t>
            </w:r>
          </w:p>
        </w:tc>
      </w:tr>
      <w:tr w:rsidR="0067230A">
        <w:trPr>
          <w:trHeight w:val="420"/>
        </w:trPr>
        <w:tc>
          <w:tcPr>
            <w:tcW w:w="15222" w:type="dxa"/>
            <w:gridSpan w:val="6"/>
            <w:shd w:val="clear" w:color="auto" w:fill="auto"/>
            <w:tcMar>
              <w:top w:w="100" w:type="dxa"/>
              <w:left w:w="100" w:type="dxa"/>
              <w:bottom w:w="100" w:type="dxa"/>
              <w:right w:w="100" w:type="dxa"/>
            </w:tcMar>
          </w:tcPr>
          <w:p w:rsidR="0067230A" w:rsidRDefault="00F72D4C">
            <w:pPr>
              <w:widowControl w:val="0"/>
              <w:spacing w:line="240" w:lineRule="auto"/>
              <w:jc w:val="center"/>
              <w:rPr>
                <w:rFonts w:ascii="Calibri" w:eastAsia="Calibri" w:hAnsi="Calibri" w:cs="Calibri"/>
                <w:b/>
              </w:rPr>
            </w:pPr>
            <w:r>
              <w:rPr>
                <w:rFonts w:ascii="Calibri" w:eastAsia="Calibri" w:hAnsi="Calibri" w:cs="Calibri"/>
                <w:b/>
              </w:rPr>
              <w:t>Assembly</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 xml:space="preserve">Whole school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Fire Safety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RNLI</w:t>
            </w:r>
          </w:p>
        </w:tc>
      </w:tr>
      <w:tr w:rsidR="0067230A">
        <w:trPr>
          <w:trHeight w:val="420"/>
        </w:trPr>
        <w:tc>
          <w:tcPr>
            <w:tcW w:w="15222" w:type="dxa"/>
            <w:gridSpan w:val="6"/>
            <w:shd w:val="clear" w:color="auto" w:fill="auto"/>
            <w:tcMar>
              <w:top w:w="100" w:type="dxa"/>
              <w:left w:w="100" w:type="dxa"/>
              <w:bottom w:w="100" w:type="dxa"/>
              <w:right w:w="100" w:type="dxa"/>
            </w:tcMar>
          </w:tcPr>
          <w:p w:rsidR="0067230A" w:rsidRDefault="00F72D4C">
            <w:pPr>
              <w:widowControl w:val="0"/>
              <w:spacing w:line="240" w:lineRule="auto"/>
              <w:jc w:val="center"/>
              <w:rPr>
                <w:rFonts w:ascii="Calibri" w:eastAsia="Calibri" w:hAnsi="Calibri" w:cs="Calibri"/>
                <w:b/>
              </w:rPr>
            </w:pPr>
            <w:r>
              <w:rPr>
                <w:rFonts w:ascii="Calibri" w:eastAsia="Calibri" w:hAnsi="Calibri" w:cs="Calibri"/>
                <w:b/>
              </w:rPr>
              <w:t>Workshops</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Nursery</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Dogs trust E book</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hyperlink r:id="rId6">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Intro from fire service</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Reception</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Dogs trust E book</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hyperlink r:id="rId7">
              <w:r>
                <w:rPr>
                  <w:rFonts w:ascii="Calibri" w:eastAsia="Calibri" w:hAnsi="Calibri" w:cs="Calibri"/>
                  <w:color w:val="1155CC"/>
                  <w:u w:val="single"/>
                </w:rPr>
                <w:t>https://www.learnwithdogstrust.org.uk/resources/3-5/besafebekind-eyfs.pdf</w:t>
              </w:r>
            </w:hyperlink>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Intro from fire service</w:t>
            </w: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https://www.avonfire.gov.uk/our-services/educational-services/eyfs</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Year 1</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Dogs Trust</w:t>
            </w:r>
          </w:p>
          <w:p w:rsidR="0067230A" w:rsidRDefault="0067230A">
            <w:pPr>
              <w:widowControl w:val="0"/>
              <w:spacing w:line="240" w:lineRule="auto"/>
              <w:rPr>
                <w:rFonts w:ascii="Calibri" w:eastAsia="Calibri" w:hAnsi="Calibri" w:cs="Calibri"/>
              </w:rPr>
            </w:pP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Year 2</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Dogs Trust</w:t>
            </w:r>
          </w:p>
          <w:p w:rsidR="0067230A" w:rsidRDefault="0067230A">
            <w:pPr>
              <w:widowControl w:val="0"/>
              <w:spacing w:line="240" w:lineRule="auto"/>
              <w:rPr>
                <w:rFonts w:ascii="Calibri" w:eastAsia="Calibri" w:hAnsi="Calibri" w:cs="Calibri"/>
              </w:rPr>
            </w:pPr>
          </w:p>
          <w:p w:rsidR="0067230A" w:rsidRDefault="0067230A">
            <w:pPr>
              <w:widowControl w:val="0"/>
              <w:spacing w:line="240" w:lineRule="auto"/>
              <w:rPr>
                <w:rFonts w:ascii="Calibri" w:eastAsia="Calibri" w:hAnsi="Calibri" w:cs="Calibri"/>
              </w:rPr>
            </w:pPr>
          </w:p>
          <w:p w:rsidR="0067230A" w:rsidRDefault="00F72D4C">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Fire Safety - Avon and Somerset Fire Service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r>
              <w:rPr>
                <w:rFonts w:ascii="Calibri" w:eastAsia="Calibri" w:hAnsi="Calibri" w:cs="Calibri"/>
              </w:rPr>
              <w:t xml:space="preserve"> - play project</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Year 3</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Online safety - police</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Dog Trust</w:t>
            </w: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Year 4</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Online safety - police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Dogs Trust</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Young carers</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Year 5</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Prevent workshop</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Year 6</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Prevent workshop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Dogs Trust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Young carers </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proofErr w:type="spellStart"/>
            <w:r>
              <w:rPr>
                <w:rFonts w:ascii="Calibri" w:eastAsia="Calibri" w:hAnsi="Calibri" w:cs="Calibri"/>
              </w:rPr>
              <w:t>Lifespace</w:t>
            </w:r>
            <w:proofErr w:type="spellEnd"/>
            <w:r>
              <w:rPr>
                <w:rFonts w:ascii="Calibri" w:eastAsia="Calibri" w:hAnsi="Calibri" w:cs="Calibri"/>
              </w:rPr>
              <w:t xml:space="preserve"> workshop</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 xml:space="preserve">RNLI water safety  workshop </w:t>
            </w: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Parent</w:t>
            </w: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Safeguarding workshop</w:t>
            </w:r>
          </w:p>
          <w:p w:rsidR="0067230A" w:rsidRDefault="00F72D4C">
            <w:pPr>
              <w:widowControl w:val="0"/>
              <w:numPr>
                <w:ilvl w:val="0"/>
                <w:numId w:val="2"/>
              </w:numPr>
              <w:spacing w:line="240" w:lineRule="auto"/>
              <w:rPr>
                <w:rFonts w:ascii="Calibri" w:eastAsia="Calibri" w:hAnsi="Calibri" w:cs="Calibri"/>
              </w:rPr>
            </w:pPr>
            <w:r>
              <w:rPr>
                <w:rFonts w:ascii="Calibri" w:eastAsia="Calibri" w:hAnsi="Calibri" w:cs="Calibri"/>
              </w:rPr>
              <w:t>prevent</w:t>
            </w:r>
          </w:p>
          <w:p w:rsidR="0067230A" w:rsidRDefault="00F72D4C">
            <w:pPr>
              <w:widowControl w:val="0"/>
              <w:numPr>
                <w:ilvl w:val="0"/>
                <w:numId w:val="1"/>
              </w:numPr>
              <w:spacing w:line="240" w:lineRule="auto"/>
              <w:rPr>
                <w:rFonts w:ascii="Calibri" w:eastAsia="Calibri" w:hAnsi="Calibri" w:cs="Calibri"/>
              </w:rPr>
            </w:pPr>
            <w:r>
              <w:rPr>
                <w:rFonts w:ascii="Calibri" w:eastAsia="Calibri" w:hAnsi="Calibri" w:cs="Calibri"/>
              </w:rPr>
              <w:t>online safety police</w:t>
            </w:r>
          </w:p>
          <w:p w:rsidR="0067230A" w:rsidRDefault="00F72D4C">
            <w:pPr>
              <w:widowControl w:val="0"/>
              <w:numPr>
                <w:ilvl w:val="0"/>
                <w:numId w:val="1"/>
              </w:numPr>
              <w:spacing w:line="240" w:lineRule="auto"/>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Vench</w:t>
            </w:r>
            <w:proofErr w:type="spellEnd"/>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r>
      <w:tr w:rsidR="0067230A">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b/>
              </w:rPr>
            </w:pPr>
            <w:r>
              <w:rPr>
                <w:rFonts w:ascii="Calibri" w:eastAsia="Calibri" w:hAnsi="Calibri" w:cs="Calibri"/>
                <w:b/>
              </w:rPr>
              <w:t>Staff</w:t>
            </w: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F72D4C">
            <w:pPr>
              <w:widowControl w:val="0"/>
              <w:spacing w:line="240" w:lineRule="auto"/>
              <w:rPr>
                <w:rFonts w:ascii="Calibri" w:eastAsia="Calibri" w:hAnsi="Calibri" w:cs="Calibri"/>
              </w:rPr>
            </w:pPr>
            <w:r>
              <w:rPr>
                <w:rFonts w:ascii="Calibri" w:eastAsia="Calibri" w:hAnsi="Calibri" w:cs="Calibri"/>
              </w:rPr>
              <w:t>Drug awareness</w:t>
            </w: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c>
          <w:tcPr>
            <w:tcW w:w="2537" w:type="dxa"/>
            <w:shd w:val="clear" w:color="auto" w:fill="auto"/>
            <w:tcMar>
              <w:top w:w="100" w:type="dxa"/>
              <w:left w:w="100" w:type="dxa"/>
              <w:bottom w:w="100" w:type="dxa"/>
              <w:right w:w="100" w:type="dxa"/>
            </w:tcMar>
          </w:tcPr>
          <w:p w:rsidR="0067230A" w:rsidRDefault="0067230A">
            <w:pPr>
              <w:widowControl w:val="0"/>
              <w:spacing w:line="240" w:lineRule="auto"/>
              <w:rPr>
                <w:rFonts w:ascii="Calibri" w:eastAsia="Calibri" w:hAnsi="Calibri" w:cs="Calibri"/>
              </w:rPr>
            </w:pPr>
          </w:p>
        </w:tc>
      </w:tr>
    </w:tbl>
    <w:p w:rsidR="0067230A" w:rsidRDefault="0067230A"/>
    <w:sectPr w:rsidR="0067230A">
      <w:pgSz w:w="16834" w:h="11909" w:orient="landscape"/>
      <w:pgMar w:top="28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A7C38"/>
    <w:multiLevelType w:val="multilevel"/>
    <w:tmpl w:val="89202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213891"/>
    <w:multiLevelType w:val="multilevel"/>
    <w:tmpl w:val="9A368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0A"/>
    <w:rsid w:val="0067230A"/>
    <w:rsid w:val="00F72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C04EA-31AF-4CCE-B0CF-BCB8C918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arnwithdogstrust.org.uk/resources/3-5/besafebekind-ey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withdogstrust.org.uk/resources/3-5/besafebekind-eyfs.pdf"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Higgitt</dc:creator>
  <cp:lastModifiedBy>Amy Higgitt</cp:lastModifiedBy>
  <cp:revision>2</cp:revision>
  <dcterms:created xsi:type="dcterms:W3CDTF">2023-03-08T11:13:00Z</dcterms:created>
  <dcterms:modified xsi:type="dcterms:W3CDTF">2023-03-08T11:13:00Z</dcterms:modified>
</cp:coreProperties>
</file>